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F21B30" w14:textId="00DE0856" w:rsidR="006666A2" w:rsidRDefault="003B7EC4" w:rsidP="00C864C2">
      <w:pPr>
        <w:jc w:val="both"/>
        <w:rPr>
          <w:lang w:val="sr-Latn-BA"/>
        </w:rPr>
      </w:pPr>
      <w:r>
        <w:rPr>
          <w:lang w:val="sr-Latn-BA"/>
        </w:rPr>
        <w:t>Na</w:t>
      </w:r>
      <w:r w:rsidR="00C864C2">
        <w:rPr>
          <w:lang w:val="sr-Latn-BA"/>
        </w:rPr>
        <w:t xml:space="preserve"> osnovu odredbe člana 31. i 32. Statuta </w:t>
      </w:r>
      <w:proofErr w:type="spellStart"/>
      <w:r w:rsidR="00C864C2">
        <w:rPr>
          <w:lang w:val="sr-Latn-BA"/>
        </w:rPr>
        <w:t>Inžinjerske</w:t>
      </w:r>
      <w:proofErr w:type="spellEnd"/>
      <w:r w:rsidR="00C864C2">
        <w:rPr>
          <w:lang w:val="sr-Latn-BA"/>
        </w:rPr>
        <w:t xml:space="preserve"> komore Republike Srpske (u daljem tekstu: „Statut Komore“), te shodnom primjenom odredbe člana 18. stav 1., 20., 21., 22. Statuta Komore</w:t>
      </w:r>
      <w:r w:rsidR="00556A81">
        <w:rPr>
          <w:lang w:val="sr-Latn-BA"/>
        </w:rPr>
        <w:t xml:space="preserve">, </w:t>
      </w:r>
      <w:r w:rsidR="00BF0A7D">
        <w:rPr>
          <w:lang w:val="sr-Latn-BA"/>
        </w:rPr>
        <w:t xml:space="preserve">na sjednici </w:t>
      </w:r>
      <w:r w:rsidR="00BF0A7D" w:rsidRPr="00BF0A7D">
        <w:rPr>
          <w:lang w:val="sr-Latn-BA"/>
        </w:rPr>
        <w:t>Strukovne komore</w:t>
      </w:r>
      <w:r w:rsidR="00BF0A7D">
        <w:rPr>
          <w:lang w:val="sr-Latn-BA"/>
        </w:rPr>
        <w:t xml:space="preserve"> inžinjera</w:t>
      </w:r>
      <w:r w:rsidR="0023365A">
        <w:rPr>
          <w:lang w:val="sr-Latn-BA"/>
        </w:rPr>
        <w:t xml:space="preserve"> </w:t>
      </w:r>
      <w:r w:rsidR="0023365A">
        <w:rPr>
          <w:kern w:val="0"/>
          <w:lang w:val="sr-Latn-BA"/>
          <w14:ligatures w14:val="none"/>
        </w:rPr>
        <w:t>građevinarstva</w:t>
      </w:r>
      <w:r w:rsidR="0023365A">
        <w:rPr>
          <w:lang w:val="sr-Latn-BA"/>
        </w:rPr>
        <w:t xml:space="preserve"> </w:t>
      </w:r>
      <w:r w:rsidR="00BF0A7D">
        <w:rPr>
          <w:lang w:val="sr-Latn-BA"/>
        </w:rPr>
        <w:t xml:space="preserve">donesena je </w:t>
      </w:r>
    </w:p>
    <w:p w14:paraId="7ECBFE50" w14:textId="77777777" w:rsidR="00AE28BD" w:rsidRDefault="00AE28BD">
      <w:pPr>
        <w:rPr>
          <w:lang w:val="sr-Latn-BA"/>
        </w:rPr>
      </w:pPr>
    </w:p>
    <w:p w14:paraId="1D51C138" w14:textId="176C2F0F" w:rsidR="00C864C2" w:rsidRDefault="00BF0A7D" w:rsidP="00C864C2">
      <w:pPr>
        <w:jc w:val="center"/>
        <w:rPr>
          <w:b/>
          <w:bCs/>
          <w:lang w:val="sr-Latn-BA"/>
        </w:rPr>
      </w:pPr>
      <w:r>
        <w:rPr>
          <w:b/>
          <w:bCs/>
          <w:lang w:val="sr-Latn-BA"/>
        </w:rPr>
        <w:t>ODLUKA</w:t>
      </w:r>
    </w:p>
    <w:p w14:paraId="3903DA01" w14:textId="77777777" w:rsidR="00442575" w:rsidRDefault="00442575" w:rsidP="00442575">
      <w:pPr>
        <w:jc w:val="center"/>
        <w:rPr>
          <w:b/>
          <w:bCs/>
          <w:lang w:val="sr-Latn-BA"/>
        </w:rPr>
      </w:pPr>
      <w:r w:rsidRPr="00442575">
        <w:rPr>
          <w:b/>
          <w:bCs/>
          <w:lang w:val="sr-Latn-BA"/>
        </w:rPr>
        <w:t xml:space="preserve">o imenovanju delegata za Skupštinu </w:t>
      </w:r>
      <w:proofErr w:type="spellStart"/>
      <w:r w:rsidRPr="00442575">
        <w:rPr>
          <w:b/>
          <w:bCs/>
          <w:lang w:val="sr-Latn-BA"/>
        </w:rPr>
        <w:t>Inžinjerske</w:t>
      </w:r>
      <w:proofErr w:type="spellEnd"/>
      <w:r w:rsidRPr="00442575">
        <w:rPr>
          <w:b/>
          <w:bCs/>
          <w:lang w:val="sr-Latn-BA"/>
        </w:rPr>
        <w:t xml:space="preserve"> komore Republike Srpske </w:t>
      </w:r>
    </w:p>
    <w:p w14:paraId="24B263D0" w14:textId="181A0378" w:rsidR="00864D5F" w:rsidRDefault="00442575" w:rsidP="00442575">
      <w:pPr>
        <w:jc w:val="center"/>
        <w:rPr>
          <w:b/>
          <w:bCs/>
          <w:lang w:val="sr-Latn-BA"/>
        </w:rPr>
      </w:pPr>
      <w:r w:rsidRPr="00442575">
        <w:rPr>
          <w:b/>
          <w:bCs/>
          <w:lang w:val="sr-Latn-BA"/>
        </w:rPr>
        <w:t>(sedam delegata)</w:t>
      </w:r>
    </w:p>
    <w:p w14:paraId="5EC9362E" w14:textId="77777777" w:rsidR="00442575" w:rsidRDefault="00442575" w:rsidP="00442575">
      <w:pPr>
        <w:jc w:val="center"/>
        <w:rPr>
          <w:lang w:val="sr-Latn-BA"/>
        </w:rPr>
      </w:pPr>
    </w:p>
    <w:p w14:paraId="6947CBD3" w14:textId="79AAC39F" w:rsidR="00864D5F" w:rsidRDefault="00864D5F" w:rsidP="00442575">
      <w:pPr>
        <w:jc w:val="both"/>
        <w:rPr>
          <w:lang w:val="sr-Latn-BA"/>
        </w:rPr>
      </w:pPr>
      <w:r>
        <w:rPr>
          <w:lang w:val="sr-Latn-BA"/>
        </w:rPr>
        <w:t xml:space="preserve">Za </w:t>
      </w:r>
      <w:r w:rsidR="00442575">
        <w:rPr>
          <w:lang w:val="sr-Latn-BA"/>
        </w:rPr>
        <w:t xml:space="preserve">delegate ispred Strukovne komore u </w:t>
      </w:r>
      <w:r w:rsidR="00442575" w:rsidRPr="00442575">
        <w:rPr>
          <w:lang w:val="sr-Latn-BA"/>
        </w:rPr>
        <w:t xml:space="preserve">Skupštinu </w:t>
      </w:r>
      <w:proofErr w:type="spellStart"/>
      <w:r w:rsidR="00442575" w:rsidRPr="00442575">
        <w:rPr>
          <w:lang w:val="sr-Latn-BA"/>
        </w:rPr>
        <w:t>Inžinjerske</w:t>
      </w:r>
      <w:proofErr w:type="spellEnd"/>
      <w:r w:rsidR="00442575" w:rsidRPr="00442575">
        <w:rPr>
          <w:lang w:val="sr-Latn-BA"/>
        </w:rPr>
        <w:t xml:space="preserve"> komore Republike Srpske</w:t>
      </w:r>
      <w:r w:rsidR="00442575">
        <w:rPr>
          <w:lang w:val="sr-Latn-BA"/>
        </w:rPr>
        <w:t xml:space="preserve"> imenuju se:</w:t>
      </w:r>
    </w:p>
    <w:p w14:paraId="7E4675CF" w14:textId="6B1A7A63" w:rsidR="001C18AF" w:rsidRDefault="001C18AF" w:rsidP="00442575">
      <w:pPr>
        <w:jc w:val="both"/>
        <w:rPr>
          <w:lang w:val="sr-Latn-BA"/>
        </w:rPr>
      </w:pPr>
      <w:r>
        <w:rPr>
          <w:lang w:val="sr-Latn-BA"/>
        </w:rPr>
        <w:t>__________________</w:t>
      </w:r>
    </w:p>
    <w:p w14:paraId="02BB30D4" w14:textId="5722310E" w:rsidR="00442575" w:rsidRDefault="00442575" w:rsidP="00442575">
      <w:pPr>
        <w:jc w:val="both"/>
        <w:rPr>
          <w:lang w:val="sr-Latn-BA"/>
        </w:rPr>
      </w:pPr>
      <w:r>
        <w:rPr>
          <w:lang w:val="sr-Latn-BA"/>
        </w:rPr>
        <w:t xml:space="preserve">Ova odluka dostavlja se </w:t>
      </w:r>
      <w:r w:rsidRPr="00442575">
        <w:rPr>
          <w:lang w:val="sr-Latn-BA"/>
        </w:rPr>
        <w:t xml:space="preserve">u Skupštinu </w:t>
      </w:r>
      <w:proofErr w:type="spellStart"/>
      <w:r w:rsidRPr="00442575">
        <w:rPr>
          <w:lang w:val="sr-Latn-BA"/>
        </w:rPr>
        <w:t>Inžinjerske</w:t>
      </w:r>
      <w:proofErr w:type="spellEnd"/>
      <w:r w:rsidRPr="00442575">
        <w:rPr>
          <w:lang w:val="sr-Latn-BA"/>
        </w:rPr>
        <w:t xml:space="preserve"> komore Republike Srpske</w:t>
      </w:r>
      <w:r>
        <w:rPr>
          <w:lang w:val="sr-Latn-BA"/>
        </w:rPr>
        <w:t xml:space="preserve"> radi verifikacije.</w:t>
      </w:r>
    </w:p>
    <w:p w14:paraId="7C527154" w14:textId="42B784A8" w:rsidR="00A15B39" w:rsidRDefault="00A15B39" w:rsidP="00727696">
      <w:pPr>
        <w:jc w:val="both"/>
        <w:rPr>
          <w:lang w:val="sr-Latn-BA"/>
        </w:rPr>
      </w:pPr>
      <w:r>
        <w:rPr>
          <w:lang w:val="sr-Latn-BA"/>
        </w:rPr>
        <w:t>Ova Odluka stupa na snagu odmah po donošenj</w:t>
      </w:r>
      <w:r w:rsidR="00727696">
        <w:rPr>
          <w:lang w:val="sr-Latn-BA"/>
        </w:rPr>
        <w:t>a</w:t>
      </w:r>
      <w:r>
        <w:rPr>
          <w:lang w:val="sr-Latn-BA"/>
        </w:rPr>
        <w:t>.</w:t>
      </w:r>
    </w:p>
    <w:p w14:paraId="42D29582" w14:textId="77777777" w:rsidR="00A15B39" w:rsidRPr="00556A81" w:rsidRDefault="00A15B39" w:rsidP="00BF0A7D">
      <w:pPr>
        <w:rPr>
          <w:lang w:val="sr-Latn-BA"/>
        </w:rPr>
      </w:pPr>
    </w:p>
    <w:p w14:paraId="520D4B57" w14:textId="7587E974" w:rsidR="00BF0A7D" w:rsidRDefault="00BF0A7D" w:rsidP="00956539">
      <w:pPr>
        <w:jc w:val="both"/>
        <w:rPr>
          <w:lang w:val="sr-Latn-BA"/>
        </w:rPr>
      </w:pPr>
      <w:r>
        <w:rPr>
          <w:lang w:val="sr-Latn-BA"/>
        </w:rPr>
        <w:t>Dana:</w:t>
      </w:r>
    </w:p>
    <w:p w14:paraId="698DB934" w14:textId="1628F8C4" w:rsidR="00BF0A7D" w:rsidRDefault="00BF0A7D" w:rsidP="00956539">
      <w:pPr>
        <w:jc w:val="both"/>
        <w:rPr>
          <w:lang w:val="sr-Latn-BA"/>
        </w:rPr>
      </w:pPr>
      <w:r>
        <w:rPr>
          <w:lang w:val="sr-Latn-BA"/>
        </w:rPr>
        <w:t>Broj:</w:t>
      </w:r>
    </w:p>
    <w:p w14:paraId="72D27E6B" w14:textId="5465726A" w:rsidR="00956539" w:rsidRDefault="00956539" w:rsidP="00956539">
      <w:pPr>
        <w:jc w:val="both"/>
        <w:rPr>
          <w:lang w:val="sr-Latn-BA"/>
        </w:rPr>
      </w:pPr>
    </w:p>
    <w:p w14:paraId="5ADA4C2C" w14:textId="6A13D765" w:rsidR="00956539" w:rsidRDefault="00956539" w:rsidP="00956539">
      <w:pPr>
        <w:jc w:val="right"/>
        <w:rPr>
          <w:lang w:val="sr-Latn-BA"/>
        </w:rPr>
      </w:pPr>
      <w:r>
        <w:rPr>
          <w:lang w:val="sr-Latn-BA"/>
        </w:rPr>
        <w:t xml:space="preserve">Predsjednik </w:t>
      </w:r>
      <w:r w:rsidR="00BF0A7D">
        <w:rPr>
          <w:lang w:val="sr-Latn-BA"/>
        </w:rPr>
        <w:t>Skupštine</w:t>
      </w:r>
    </w:p>
    <w:p w14:paraId="3FF27628" w14:textId="4DDEFC59" w:rsidR="00956539" w:rsidRDefault="00956539" w:rsidP="00956539">
      <w:pPr>
        <w:jc w:val="right"/>
        <w:rPr>
          <w:lang w:val="sr-Latn-BA"/>
        </w:rPr>
      </w:pPr>
      <w:r>
        <w:rPr>
          <w:lang w:val="sr-Latn-BA"/>
        </w:rPr>
        <w:t>__________________________</w:t>
      </w:r>
    </w:p>
    <w:p w14:paraId="78ED956E" w14:textId="77777777" w:rsidR="00BF0A7D" w:rsidRDefault="00BF0A7D" w:rsidP="00956539">
      <w:pPr>
        <w:jc w:val="right"/>
        <w:rPr>
          <w:lang w:val="sr-Latn-BA"/>
        </w:rPr>
      </w:pPr>
    </w:p>
    <w:p w14:paraId="62AEBF4F" w14:textId="77777777" w:rsidR="00BF0A7D" w:rsidRPr="00B37AA5" w:rsidRDefault="00BF0A7D" w:rsidP="00956539">
      <w:pPr>
        <w:jc w:val="right"/>
        <w:rPr>
          <w:lang w:val="sr-Latn-BA"/>
        </w:rPr>
      </w:pPr>
    </w:p>
    <w:sectPr w:rsidR="00BF0A7D" w:rsidRPr="00B37A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F161FF"/>
    <w:multiLevelType w:val="hybridMultilevel"/>
    <w:tmpl w:val="8F9E2A1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1997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EC4"/>
    <w:rsid w:val="00096727"/>
    <w:rsid w:val="001C18AF"/>
    <w:rsid w:val="001C2E52"/>
    <w:rsid w:val="0023365A"/>
    <w:rsid w:val="003B7EC4"/>
    <w:rsid w:val="00442575"/>
    <w:rsid w:val="00556A81"/>
    <w:rsid w:val="006666A2"/>
    <w:rsid w:val="00727696"/>
    <w:rsid w:val="00824C85"/>
    <w:rsid w:val="00864D5F"/>
    <w:rsid w:val="008F5C05"/>
    <w:rsid w:val="00956539"/>
    <w:rsid w:val="009D3BCB"/>
    <w:rsid w:val="00A15B39"/>
    <w:rsid w:val="00AE28BD"/>
    <w:rsid w:val="00B37AA5"/>
    <w:rsid w:val="00BF0A7D"/>
    <w:rsid w:val="00C864C2"/>
    <w:rsid w:val="00D947F3"/>
    <w:rsid w:val="00DC042B"/>
    <w:rsid w:val="00E204CA"/>
    <w:rsid w:val="00F25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D0C73A"/>
  <w15:chartTrackingRefBased/>
  <w15:docId w15:val="{3E697491-86B8-40C1-A113-0D16B690A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B7E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B7E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B7EC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B7E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B7EC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B7E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B7E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B7E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B7E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7EC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B7EC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B7EC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B7EC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B7EC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B7EC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B7EC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B7EC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B7EC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B7E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B7E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7E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B7E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B7E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B7EC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B7EC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B7EC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B7E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B7EC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B7EC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Milenko Majstorovic</dc:creator>
  <cp:keywords/>
  <dc:description/>
  <cp:lastModifiedBy>Ivana Vrzić</cp:lastModifiedBy>
  <cp:revision>13</cp:revision>
  <dcterms:created xsi:type="dcterms:W3CDTF">2025-05-26T07:06:00Z</dcterms:created>
  <dcterms:modified xsi:type="dcterms:W3CDTF">2025-06-03T08:30:00Z</dcterms:modified>
</cp:coreProperties>
</file>